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EF205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2/PE210374/1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C706B1">
        <w:rPr>
          <w:rFonts w:ascii="Arial" w:hAnsi="Arial" w:cs="Arial"/>
          <w:sz w:val="18"/>
          <w:szCs w:val="18"/>
        </w:rPr>
        <w:t>manufacturer</w:t>
      </w:r>
      <w:r w:rsidRPr="00696895">
        <w:rPr>
          <w:rFonts w:ascii="Arial" w:hAnsi="Arial" w:cs="Arial"/>
          <w:sz w:val="18"/>
          <w:szCs w:val="18"/>
        </w:rPr>
        <w:t xml:space="preserve"> or their authorized dealer of </w:t>
      </w:r>
      <w:r w:rsidR="00C706B1">
        <w:rPr>
          <w:rFonts w:ascii="Arial" w:hAnsi="Arial" w:cs="Arial"/>
          <w:sz w:val="18"/>
          <w:szCs w:val="18"/>
        </w:rPr>
        <w:t xml:space="preserve">conveyor belt of </w:t>
      </w:r>
      <w:r w:rsidRPr="00696895">
        <w:rPr>
          <w:rFonts w:ascii="Arial" w:hAnsi="Arial" w:cs="Arial"/>
          <w:sz w:val="18"/>
          <w:szCs w:val="18"/>
        </w:rPr>
        <w:t xml:space="preserve">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sidR="00C706B1">
        <w:rPr>
          <w:rFonts w:ascii="Arial" w:hAnsi="Arial" w:cs="Arial"/>
          <w:sz w:val="18"/>
          <w:szCs w:val="18"/>
        </w:rPr>
        <w:t xml:space="preserve">conveyor belts of atleast 93 mtr length </w:t>
      </w:r>
      <w:r w:rsidRPr="00696895">
        <w:rPr>
          <w:rFonts w:ascii="Arial" w:hAnsi="Arial" w:cs="Arial"/>
          <w:sz w:val="18"/>
          <w:szCs w:val="18"/>
        </w:rPr>
        <w:t xml:space="preserve">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B6FD2"/>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706B1"/>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EF2059"/>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370</cp:revision>
  <cp:lastPrinted>2021-06-02T06:36:00Z</cp:lastPrinted>
  <dcterms:created xsi:type="dcterms:W3CDTF">2016-12-15T10:11:00Z</dcterms:created>
  <dcterms:modified xsi:type="dcterms:W3CDTF">2021-06-18T06:27:00Z</dcterms:modified>
</cp:coreProperties>
</file>